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CF" w:rsidRDefault="007645CF" w:rsidP="00682F41">
      <w:pPr>
        <w:pStyle w:val="Ttulo2"/>
        <w:rPr>
          <w:b/>
        </w:rPr>
      </w:pPr>
    </w:p>
    <w:p w:rsidR="007E27F0" w:rsidRPr="000205E2" w:rsidRDefault="007E27F0" w:rsidP="00682F41">
      <w:pPr>
        <w:pStyle w:val="Ttulo2"/>
        <w:rPr>
          <w:b/>
        </w:rPr>
      </w:pPr>
      <w:r w:rsidRPr="000205E2">
        <w:rPr>
          <w:b/>
        </w:rPr>
        <w:t xml:space="preserve">ANEXO </w:t>
      </w:r>
      <w:proofErr w:type="gramStart"/>
      <w:r w:rsidR="00E26BEA">
        <w:rPr>
          <w:b/>
        </w:rPr>
        <w:t>5</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DA29B4">
        <w:rPr>
          <w:rFonts w:cs="Arial"/>
          <w:b/>
          <w:szCs w:val="24"/>
        </w:rPr>
        <w:t xml:space="preserve"> 003</w:t>
      </w:r>
      <w:bookmarkStart w:id="0" w:name="_GoBack"/>
      <w:bookmarkEnd w:id="0"/>
      <w:r w:rsidR="008713A8">
        <w:rPr>
          <w:rFonts w:cs="Arial"/>
          <w:b/>
          <w:szCs w:val="24"/>
        </w:rPr>
        <w:t>/201</w:t>
      </w:r>
      <w:r>
        <w:rPr>
          <w:rFonts w:cs="Arial"/>
          <w:b/>
          <w:szCs w:val="24"/>
        </w:rPr>
        <w:t>9</w:t>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w:t>
      </w:r>
      <w:proofErr w:type="gramStart"/>
      <w:r w:rsidRPr="00AE728B">
        <w:rPr>
          <w:rFonts w:cs="Arial"/>
          <w:bCs/>
          <w:szCs w:val="24"/>
        </w:rPr>
        <w:t>menor</w:t>
      </w:r>
      <w:proofErr w:type="gramEnd"/>
      <w:r w:rsidRPr="00AE728B">
        <w:rPr>
          <w:rFonts w:cs="Arial"/>
          <w:bCs/>
          <w:szCs w:val="24"/>
        </w:rPr>
        <w:t xml:space="preserve">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13" w:rsidRDefault="001E4613">
      <w:r>
        <w:separator/>
      </w:r>
    </w:p>
  </w:endnote>
  <w:endnote w:type="continuationSeparator" w:id="0">
    <w:p w:rsidR="001E4613" w:rsidRDefault="001E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13" w:rsidRDefault="001E4613">
      <w:r>
        <w:separator/>
      </w:r>
    </w:p>
  </w:footnote>
  <w:footnote w:type="continuationSeparator" w:id="0">
    <w:p w:rsidR="001E4613" w:rsidRDefault="001E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BA" w:rsidRDefault="00931831" w:rsidP="000C62BA">
    <w:pPr>
      <w:pStyle w:val="Cabealho"/>
      <w:jc w:val="center"/>
      <w:rPr>
        <w:noProof/>
      </w:rPr>
    </w:pPr>
    <w:r>
      <w:rPr>
        <w:noProof/>
      </w:rPr>
      <mc:AlternateContent>
        <mc:Choice Requires="wps">
          <w:drawing>
            <wp:anchor distT="0" distB="0" distL="114300" distR="114300" simplePos="0" relativeHeight="251659264" behindDoc="0" locked="0" layoutInCell="1" allowOverlap="1" wp14:anchorId="439F2947" wp14:editId="4BFF68DA">
              <wp:simplePos x="0" y="0"/>
              <wp:positionH relativeFrom="column">
                <wp:posOffset>4366261</wp:posOffset>
              </wp:positionH>
              <wp:positionV relativeFrom="paragraph">
                <wp:posOffset>74930</wp:posOffset>
              </wp:positionV>
              <wp:extent cx="21145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DA29B4" w:rsidP="003A5BCB">
                          <w:pPr>
                            <w:spacing w:line="360" w:lineRule="auto"/>
                            <w:rPr>
                              <w:rFonts w:ascii="Arial" w:hAnsi="Arial" w:cs="Arial"/>
                              <w:sz w:val="18"/>
                              <w:szCs w:val="18"/>
                            </w:rPr>
                          </w:pPr>
                          <w:r>
                            <w:rPr>
                              <w:rFonts w:ascii="Arial" w:hAnsi="Arial" w:cs="Arial"/>
                              <w:sz w:val="18"/>
                              <w:szCs w:val="18"/>
                            </w:rPr>
                            <w:t>Processo nº E-16/004/618</w:t>
                          </w:r>
                          <w:r w:rsidR="00884168">
                            <w:rPr>
                              <w:rFonts w:ascii="Arial" w:hAnsi="Arial" w:cs="Arial"/>
                              <w:sz w:val="18"/>
                              <w:szCs w:val="18"/>
                            </w:rPr>
                            <w:t>/201</w:t>
                          </w:r>
                          <w:r>
                            <w:rPr>
                              <w:rFonts w:ascii="Arial" w:hAnsi="Arial" w:cs="Arial"/>
                              <w:sz w:val="18"/>
                              <w:szCs w:val="18"/>
                            </w:rPr>
                            <w:t>9</w:t>
                          </w:r>
                        </w:p>
                        <w:p w:rsidR="003A5BCB" w:rsidRDefault="00DA29B4" w:rsidP="003A5BCB">
                          <w:pPr>
                            <w:spacing w:line="360" w:lineRule="auto"/>
                            <w:rPr>
                              <w:rFonts w:ascii="Arial" w:hAnsi="Arial" w:cs="Arial"/>
                              <w:sz w:val="18"/>
                              <w:szCs w:val="18"/>
                            </w:rPr>
                          </w:pPr>
                          <w:r>
                            <w:rPr>
                              <w:rFonts w:ascii="Arial" w:hAnsi="Arial" w:cs="Arial"/>
                              <w:sz w:val="18"/>
                              <w:szCs w:val="18"/>
                            </w:rPr>
                            <w:t>Data: 25</w:t>
                          </w:r>
                          <w:r w:rsidR="00BE2AEF">
                            <w:rPr>
                              <w:rFonts w:ascii="Arial" w:hAnsi="Arial" w:cs="Arial"/>
                              <w:sz w:val="18"/>
                              <w:szCs w:val="18"/>
                            </w:rPr>
                            <w:t>/</w:t>
                          </w:r>
                          <w:r>
                            <w:rPr>
                              <w:rFonts w:ascii="Arial" w:hAnsi="Arial" w:cs="Arial"/>
                              <w:sz w:val="18"/>
                              <w:szCs w:val="18"/>
                            </w:rPr>
                            <w:t>04</w:t>
                          </w:r>
                          <w:r w:rsidR="003A5BCB">
                            <w:rPr>
                              <w:rFonts w:ascii="Arial" w:hAnsi="Arial" w:cs="Arial"/>
                              <w:sz w:val="18"/>
                              <w:szCs w:val="18"/>
                            </w:rPr>
                            <w:t>/201</w:t>
                          </w:r>
                          <w:r>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6.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DA29B4" w:rsidP="003A5BCB">
                    <w:pPr>
                      <w:spacing w:line="360" w:lineRule="auto"/>
                      <w:rPr>
                        <w:rFonts w:ascii="Arial" w:hAnsi="Arial" w:cs="Arial"/>
                        <w:sz w:val="18"/>
                        <w:szCs w:val="18"/>
                      </w:rPr>
                    </w:pPr>
                    <w:r>
                      <w:rPr>
                        <w:rFonts w:ascii="Arial" w:hAnsi="Arial" w:cs="Arial"/>
                        <w:sz w:val="18"/>
                        <w:szCs w:val="18"/>
                      </w:rPr>
                      <w:t>Processo nº E-16/004/618</w:t>
                    </w:r>
                    <w:r w:rsidR="00884168">
                      <w:rPr>
                        <w:rFonts w:ascii="Arial" w:hAnsi="Arial" w:cs="Arial"/>
                        <w:sz w:val="18"/>
                        <w:szCs w:val="18"/>
                      </w:rPr>
                      <w:t>/201</w:t>
                    </w:r>
                    <w:r>
                      <w:rPr>
                        <w:rFonts w:ascii="Arial" w:hAnsi="Arial" w:cs="Arial"/>
                        <w:sz w:val="18"/>
                        <w:szCs w:val="18"/>
                      </w:rPr>
                      <w:t>9</w:t>
                    </w:r>
                  </w:p>
                  <w:p w:rsidR="003A5BCB" w:rsidRDefault="00DA29B4" w:rsidP="003A5BCB">
                    <w:pPr>
                      <w:spacing w:line="360" w:lineRule="auto"/>
                      <w:rPr>
                        <w:rFonts w:ascii="Arial" w:hAnsi="Arial" w:cs="Arial"/>
                        <w:sz w:val="18"/>
                        <w:szCs w:val="18"/>
                      </w:rPr>
                    </w:pPr>
                    <w:r>
                      <w:rPr>
                        <w:rFonts w:ascii="Arial" w:hAnsi="Arial" w:cs="Arial"/>
                        <w:sz w:val="18"/>
                        <w:szCs w:val="18"/>
                      </w:rPr>
                      <w:t>Data: 25</w:t>
                    </w:r>
                    <w:r w:rsidR="00BE2AEF">
                      <w:rPr>
                        <w:rFonts w:ascii="Arial" w:hAnsi="Arial" w:cs="Arial"/>
                        <w:sz w:val="18"/>
                        <w:szCs w:val="18"/>
                      </w:rPr>
                      <w:t>/</w:t>
                    </w:r>
                    <w:r>
                      <w:rPr>
                        <w:rFonts w:ascii="Arial" w:hAnsi="Arial" w:cs="Arial"/>
                        <w:sz w:val="18"/>
                        <w:szCs w:val="18"/>
                      </w:rPr>
                      <w:t>04</w:t>
                    </w:r>
                    <w:r w:rsidR="003A5BCB">
                      <w:rPr>
                        <w:rFonts w:ascii="Arial" w:hAnsi="Arial" w:cs="Arial"/>
                        <w:sz w:val="18"/>
                        <w:szCs w:val="18"/>
                      </w:rPr>
                      <w:t>/201</w:t>
                    </w:r>
                    <w:r>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0C62BA">
      <w:rPr>
        <w:noProof/>
      </w:rPr>
      <w:drawing>
        <wp:inline distT="0" distB="0" distL="0" distR="0">
          <wp:extent cx="904875" cy="1085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inline>
      </w:drawing>
    </w:r>
  </w:p>
  <w:p w:rsidR="000C62BA" w:rsidRPr="00D64BCF" w:rsidRDefault="000C62BA" w:rsidP="000C62BA">
    <w:pPr>
      <w:jc w:val="center"/>
      <w:rPr>
        <w:rFonts w:ascii="Arial" w:hAnsi="Arial" w:cs="Arial"/>
        <w:sz w:val="16"/>
        <w:szCs w:val="16"/>
      </w:rPr>
    </w:pPr>
    <w:r w:rsidRPr="00D64BCF">
      <w:rPr>
        <w:rFonts w:ascii="Arial" w:hAnsi="Arial" w:cs="Arial"/>
        <w:sz w:val="16"/>
        <w:szCs w:val="16"/>
      </w:rPr>
      <w:t>Governo do Estado do Rio de Janeiro</w:t>
    </w:r>
  </w:p>
  <w:p w:rsidR="000C62BA" w:rsidRPr="00D64BCF" w:rsidRDefault="000C62BA" w:rsidP="000C62BA">
    <w:pPr>
      <w:jc w:val="center"/>
      <w:rPr>
        <w:rFonts w:ascii="Arial" w:hAnsi="Arial" w:cs="Arial"/>
        <w:sz w:val="16"/>
        <w:szCs w:val="16"/>
      </w:rPr>
    </w:pPr>
    <w:r w:rsidRPr="00D64BCF">
      <w:rPr>
        <w:rFonts w:ascii="Arial" w:hAnsi="Arial" w:cs="Arial"/>
        <w:sz w:val="16"/>
        <w:szCs w:val="16"/>
      </w:rPr>
      <w:t>Vice Governadoria do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3D65"/>
    <w:rsid w:val="001D42C9"/>
    <w:rsid w:val="001D5266"/>
    <w:rsid w:val="001D5F1D"/>
    <w:rsid w:val="001D6DD0"/>
    <w:rsid w:val="001D7B6A"/>
    <w:rsid w:val="001D7F99"/>
    <w:rsid w:val="001E1AA2"/>
    <w:rsid w:val="001E2E51"/>
    <w:rsid w:val="001E4613"/>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35BF"/>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29B4"/>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2018-05-03T16:41:00Z</cp:lastPrinted>
  <dcterms:created xsi:type="dcterms:W3CDTF">2019-05-21T19:24:00Z</dcterms:created>
  <dcterms:modified xsi:type="dcterms:W3CDTF">2019-05-21T19:52:00Z</dcterms:modified>
</cp:coreProperties>
</file>